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15" w:rsidRDefault="00353C5D" w:rsidP="0007511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CAD">
        <w:rPr>
          <w:rFonts w:ascii="Times New Roman" w:hAnsi="Times New Roman" w:cs="Times New Roman"/>
          <w:b/>
          <w:sz w:val="32"/>
          <w:szCs w:val="32"/>
        </w:rPr>
        <w:t>北京交通大学</w:t>
      </w:r>
      <w:r w:rsidRPr="00C81CAD">
        <w:rPr>
          <w:rFonts w:ascii="Times New Roman" w:hAnsi="Times New Roman" w:cs="Times New Roman"/>
          <w:b/>
          <w:sz w:val="32"/>
          <w:szCs w:val="32"/>
        </w:rPr>
        <w:t>VPN</w:t>
      </w:r>
      <w:r w:rsidRPr="00C81CAD">
        <w:rPr>
          <w:rFonts w:ascii="Times New Roman" w:hAnsi="Times New Roman" w:cs="Times New Roman"/>
          <w:b/>
          <w:sz w:val="32"/>
          <w:szCs w:val="32"/>
        </w:rPr>
        <w:t>系统使用说明</w:t>
      </w:r>
    </w:p>
    <w:p w:rsidR="00353C5D" w:rsidRDefault="00353C5D" w:rsidP="0007511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                   </w:t>
      </w:r>
      <w:r w:rsidRPr="00C81CAD">
        <w:rPr>
          <w:rFonts w:ascii="Times New Roman" w:hAnsi="Times New Roman" w:cs="Times New Roman"/>
          <w:b/>
          <w:sz w:val="32"/>
          <w:szCs w:val="32"/>
        </w:rPr>
        <w:t>——</w:t>
      </w:r>
      <w:r>
        <w:rPr>
          <w:rFonts w:ascii="Times New Roman" w:hAnsi="Times New Roman" w:cs="Times New Roman" w:hint="eastAsia"/>
          <w:b/>
          <w:sz w:val="32"/>
          <w:szCs w:val="32"/>
        </w:rPr>
        <w:t>其他</w:t>
      </w:r>
      <w:r w:rsidRPr="00C81CAD">
        <w:rPr>
          <w:rFonts w:ascii="Times New Roman" w:hAnsi="Times New Roman" w:cs="Times New Roman"/>
          <w:b/>
          <w:sz w:val="32"/>
          <w:szCs w:val="32"/>
        </w:rPr>
        <w:t>Windows</w:t>
      </w:r>
    </w:p>
    <w:p w:rsidR="00353C5D" w:rsidRPr="00EF5D10" w:rsidRDefault="00353C5D" w:rsidP="00075115">
      <w:pPr>
        <w:spacing w:line="360" w:lineRule="auto"/>
        <w:jc w:val="center"/>
        <w:rPr>
          <w:rFonts w:ascii="隶书" w:eastAsia="隶书"/>
          <w:b/>
          <w:sz w:val="44"/>
          <w:szCs w:val="44"/>
        </w:rPr>
      </w:pPr>
    </w:p>
    <w:p w:rsidR="00353C5D" w:rsidRPr="00C81CAD" w:rsidRDefault="00353C5D" w:rsidP="00353C5D">
      <w:pPr>
        <w:pStyle w:val="a3"/>
        <w:numPr>
          <w:ilvl w:val="0"/>
          <w:numId w:val="1"/>
        </w:numPr>
        <w:spacing w:line="360" w:lineRule="auto"/>
        <w:ind w:left="482" w:firstLineChars="0" w:hanging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系统</w:t>
      </w:r>
      <w:r w:rsidRPr="00C81CAD">
        <w:rPr>
          <w:rFonts w:ascii="Times New Roman" w:hAnsi="Times New Roman" w:cs="Times New Roman"/>
          <w:b/>
          <w:sz w:val="24"/>
          <w:szCs w:val="24"/>
        </w:rPr>
        <w:t>简介</w:t>
      </w:r>
    </w:p>
    <w:p w:rsidR="00353C5D" w:rsidRPr="00C81CAD" w:rsidRDefault="00353C5D" w:rsidP="00353C5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Pr="00C81CAD">
        <w:rPr>
          <w:rFonts w:ascii="Times New Roman" w:hAnsi="Times New Roman" w:cs="Times New Roman"/>
          <w:sz w:val="24"/>
          <w:szCs w:val="24"/>
        </w:rPr>
        <w:t>VPN</w:t>
      </w:r>
      <w:r w:rsidRPr="00C81CAD">
        <w:rPr>
          <w:rFonts w:ascii="Times New Roman" w:hAnsi="Times New Roman" w:cs="Times New Roman"/>
          <w:sz w:val="24"/>
          <w:szCs w:val="24"/>
        </w:rPr>
        <w:t>系统是校园网的延伸，为</w:t>
      </w:r>
      <w:r>
        <w:rPr>
          <w:rFonts w:ascii="Times New Roman" w:hAnsi="Times New Roman" w:cs="Times New Roman"/>
          <w:sz w:val="24"/>
          <w:szCs w:val="24"/>
        </w:rPr>
        <w:t>广大师生</w:t>
      </w:r>
      <w:r w:rsidRPr="00C81CAD">
        <w:rPr>
          <w:rFonts w:ascii="Times New Roman" w:hAnsi="Times New Roman" w:cs="Times New Roman"/>
          <w:sz w:val="24"/>
          <w:szCs w:val="24"/>
        </w:rPr>
        <w:t>提供</w:t>
      </w:r>
      <w:r>
        <w:rPr>
          <w:rFonts w:ascii="Times New Roman" w:hAnsi="Times New Roman" w:cs="Times New Roman"/>
          <w:sz w:val="24"/>
          <w:szCs w:val="24"/>
        </w:rPr>
        <w:t>从校外</w:t>
      </w:r>
      <w:r w:rsidRPr="00C81CAD">
        <w:rPr>
          <w:rFonts w:ascii="Times New Roman" w:hAnsi="Times New Roman" w:cs="Times New Roman"/>
          <w:sz w:val="24"/>
          <w:szCs w:val="24"/>
        </w:rPr>
        <w:t>安全访问校内资源的通道。利用</w:t>
      </w:r>
      <w:r w:rsidRPr="00C81CAD">
        <w:rPr>
          <w:rFonts w:ascii="Times New Roman" w:hAnsi="Times New Roman" w:cs="Times New Roman"/>
          <w:sz w:val="24"/>
          <w:szCs w:val="24"/>
        </w:rPr>
        <w:t>VPN</w:t>
      </w:r>
      <w:r w:rsidRPr="00C81CAD">
        <w:rPr>
          <w:rFonts w:ascii="Times New Roman" w:hAnsi="Times New Roman" w:cs="Times New Roman"/>
          <w:sz w:val="24"/>
          <w:szCs w:val="24"/>
        </w:rPr>
        <w:t>技术，可以使身处校外的师生像校内用户一样，访问校园网内</w:t>
      </w:r>
      <w:r>
        <w:rPr>
          <w:rFonts w:ascii="Times New Roman" w:hAnsi="Times New Roman" w:cs="Times New Roman"/>
          <w:sz w:val="24"/>
          <w:szCs w:val="24"/>
        </w:rPr>
        <w:t>对内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对外开放的所有</w:t>
      </w:r>
      <w:r w:rsidRPr="00C81CAD">
        <w:rPr>
          <w:rFonts w:ascii="Times New Roman" w:hAnsi="Times New Roman" w:cs="Times New Roman"/>
          <w:sz w:val="24"/>
          <w:szCs w:val="24"/>
        </w:rPr>
        <w:t>资源。</w:t>
      </w:r>
    </w:p>
    <w:p w:rsidR="00353C5D" w:rsidRDefault="00353C5D" w:rsidP="00353C5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>用户使用</w:t>
      </w:r>
      <w:r w:rsidRPr="00C81CAD">
        <w:rPr>
          <w:rFonts w:ascii="Times New Roman" w:hAnsi="Times New Roman" w:cs="Times New Roman"/>
          <w:sz w:val="24"/>
          <w:szCs w:val="24"/>
        </w:rPr>
        <w:t xml:space="preserve">VPN </w:t>
      </w:r>
      <w:r w:rsidRPr="00C81CAD">
        <w:rPr>
          <w:rFonts w:ascii="Times New Roman" w:hAnsi="Times New Roman" w:cs="Times New Roman"/>
          <w:sz w:val="24"/>
          <w:szCs w:val="24"/>
        </w:rPr>
        <w:t>的两个条件：一是用户已经接入互联网；二是具有校园网上网账号和密码。</w:t>
      </w:r>
    </w:p>
    <w:p w:rsidR="00353C5D" w:rsidRDefault="00353C5D" w:rsidP="00353C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C5D" w:rsidRPr="00AD5456" w:rsidRDefault="00353C5D" w:rsidP="00353C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456">
        <w:rPr>
          <w:rFonts w:ascii="Times New Roman" w:hAnsi="Times New Roman" w:cs="Times New Roman"/>
          <w:b/>
          <w:sz w:val="24"/>
          <w:szCs w:val="24"/>
        </w:rPr>
        <w:t>二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支持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环境</w:t>
      </w:r>
    </w:p>
    <w:p w:rsidR="00353C5D" w:rsidRDefault="00353C5D" w:rsidP="00353C5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Pr="00C81CAD">
        <w:rPr>
          <w:rFonts w:ascii="Times New Roman" w:hAnsi="Times New Roman" w:cs="Times New Roman"/>
          <w:sz w:val="24"/>
          <w:szCs w:val="24"/>
        </w:rPr>
        <w:t>VPN</w:t>
      </w:r>
      <w:r>
        <w:rPr>
          <w:rFonts w:ascii="Times New Roman" w:hAnsi="Times New Roman" w:cs="Times New Roman"/>
          <w:sz w:val="24"/>
          <w:szCs w:val="24"/>
        </w:rPr>
        <w:t>系统</w:t>
      </w:r>
      <w:r w:rsidRPr="00C81CAD">
        <w:rPr>
          <w:rFonts w:ascii="Times New Roman" w:hAnsi="Times New Roman" w:cs="Times New Roman"/>
          <w:sz w:val="24"/>
          <w:szCs w:val="24"/>
        </w:rPr>
        <w:t>支持的操作系统包括</w:t>
      </w:r>
      <w:r w:rsidRPr="00C81CAD">
        <w:rPr>
          <w:rFonts w:ascii="Times New Roman" w:hAnsi="Times New Roman" w:cs="Times New Roman"/>
          <w:sz w:val="24"/>
          <w:szCs w:val="24"/>
        </w:rPr>
        <w:t>Windows XP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 Vista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 7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 8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Windows10</w:t>
      </w:r>
      <w:r w:rsidRPr="00C81CAD">
        <w:rPr>
          <w:rFonts w:ascii="Times New Roman" w:hAnsi="Times New Roman" w:cs="Times New Roman"/>
          <w:sz w:val="24"/>
          <w:szCs w:val="24"/>
        </w:rPr>
        <w:t>以及</w:t>
      </w:r>
      <w:proofErr w:type="spellStart"/>
      <w:r w:rsidRPr="00C81CAD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C81CAD">
        <w:rPr>
          <w:rFonts w:ascii="Times New Roman" w:hAnsi="Times New Roman" w:cs="Times New Roman"/>
          <w:sz w:val="24"/>
          <w:szCs w:val="24"/>
        </w:rPr>
        <w:t>等操作系统，支持</w:t>
      </w:r>
      <w:r w:rsidRPr="00C81CAD">
        <w:rPr>
          <w:rFonts w:ascii="Times New Roman" w:hAnsi="Times New Roman" w:cs="Times New Roman"/>
          <w:sz w:val="24"/>
          <w:szCs w:val="24"/>
        </w:rPr>
        <w:t>IE</w:t>
      </w:r>
      <w:r w:rsidRPr="00C81CAD">
        <w:rPr>
          <w:rFonts w:ascii="Times New Roman" w:hAnsi="Times New Roman" w:cs="Times New Roman"/>
          <w:sz w:val="24"/>
          <w:szCs w:val="24"/>
        </w:rPr>
        <w:t>、火狐浏览器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353C5D" w:rsidRPr="00C81CAD" w:rsidRDefault="00353C5D" w:rsidP="00353C5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>移动终端支持苹果</w:t>
      </w:r>
      <w:r w:rsidRPr="00C81CAD">
        <w:rPr>
          <w:rFonts w:ascii="Times New Roman" w:hAnsi="Times New Roman" w:cs="Times New Roman"/>
          <w:sz w:val="24"/>
          <w:szCs w:val="24"/>
        </w:rPr>
        <w:t>IOS</w:t>
      </w:r>
      <w:r w:rsidRPr="00C81CAD">
        <w:rPr>
          <w:rFonts w:ascii="Times New Roman" w:hAnsi="Times New Roman" w:cs="Times New Roman"/>
          <w:sz w:val="24"/>
          <w:szCs w:val="24"/>
        </w:rPr>
        <w:t>及安卓系统。</w:t>
      </w:r>
    </w:p>
    <w:p w:rsidR="00353C5D" w:rsidRDefault="00353C5D" w:rsidP="00353C5D">
      <w:pPr>
        <w:spacing w:line="360" w:lineRule="auto"/>
        <w:rPr>
          <w:b/>
          <w:sz w:val="24"/>
          <w:szCs w:val="24"/>
        </w:rPr>
      </w:pPr>
    </w:p>
    <w:p w:rsidR="00353C5D" w:rsidRPr="00AD5456" w:rsidRDefault="00353C5D" w:rsidP="00353C5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</w:t>
      </w:r>
      <w:r w:rsidRPr="00AD5456">
        <w:rPr>
          <w:rFonts w:hint="eastAsia"/>
          <w:b/>
          <w:sz w:val="24"/>
          <w:szCs w:val="24"/>
        </w:rPr>
        <w:t>使用场景</w:t>
      </w:r>
    </w:p>
    <w:p w:rsidR="00353C5D" w:rsidRDefault="00353C5D" w:rsidP="00353C5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我校目前提供两个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站点供全校师生使用，使用场景建议如下：</w:t>
      </w:r>
    </w:p>
    <w:p w:rsidR="00353C5D" w:rsidRDefault="00353C5D" w:rsidP="00353C5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、访问图书馆提供的数字图书资源，使用全代理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系统（</w:t>
      </w:r>
      <w:hyperlink r:id="rId7" w:history="1">
        <w:r w:rsidRPr="00CB4C46">
          <w:rPr>
            <w:rStyle w:val="a7"/>
            <w:rFonts w:hint="eastAsia"/>
            <w:sz w:val="24"/>
            <w:szCs w:val="24"/>
          </w:rPr>
          <w:t>https://libvpn.bjtu.edu.cn/</w:t>
        </w:r>
      </w:hyperlink>
      <w:r>
        <w:rPr>
          <w:rFonts w:hint="eastAsia"/>
          <w:sz w:val="24"/>
          <w:szCs w:val="24"/>
        </w:rPr>
        <w:t>），</w:t>
      </w:r>
      <w:r w:rsidRPr="002330A3">
        <w:rPr>
          <w:rFonts w:hint="eastAsia"/>
          <w:sz w:val="24"/>
          <w:szCs w:val="24"/>
        </w:rPr>
        <w:t>连接成功后，所有上网流量都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经过</w:t>
      </w:r>
      <w:r w:rsidRPr="002330A3">
        <w:rPr>
          <w:rFonts w:hint="eastAsia"/>
          <w:sz w:val="24"/>
          <w:szCs w:val="24"/>
        </w:rPr>
        <w:t>VPN</w:t>
      </w:r>
      <w:r w:rsidRPr="002330A3">
        <w:rPr>
          <w:rFonts w:hint="eastAsia"/>
          <w:sz w:val="24"/>
          <w:szCs w:val="24"/>
        </w:rPr>
        <w:t>，这样用户访问数字图书资源时就不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受校外数字图书资源地址</w:t>
      </w:r>
      <w:r>
        <w:rPr>
          <w:rFonts w:hint="eastAsia"/>
          <w:sz w:val="24"/>
          <w:szCs w:val="24"/>
        </w:rPr>
        <w:t>变更的影响</w:t>
      </w:r>
      <w:r w:rsidRPr="002330A3">
        <w:rPr>
          <w:rFonts w:hint="eastAsia"/>
          <w:sz w:val="24"/>
          <w:szCs w:val="24"/>
        </w:rPr>
        <w:t>。</w:t>
      </w:r>
    </w:p>
    <w:p w:rsidR="00353C5D" w:rsidRDefault="00353C5D" w:rsidP="00353C5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、访问我校校园网未对外开放的网络资源，</w:t>
      </w:r>
      <w:r w:rsidRPr="00367AAF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部分代理</w:t>
      </w:r>
      <w:r w:rsidRPr="00367AAF"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系统（</w:t>
      </w:r>
      <w:hyperlink r:id="rId8" w:history="1">
        <w:r w:rsidRPr="00CB4C46">
          <w:rPr>
            <w:rStyle w:val="a7"/>
            <w:rFonts w:hint="eastAsia"/>
            <w:sz w:val="24"/>
            <w:szCs w:val="24"/>
          </w:rPr>
          <w:t>https://vpn.bjtu.edu.cn/</w:t>
        </w:r>
      </w:hyperlink>
      <w:r>
        <w:rPr>
          <w:rFonts w:hint="eastAsia"/>
          <w:sz w:val="24"/>
          <w:szCs w:val="24"/>
        </w:rPr>
        <w:t>），用户连接成功后，所有访问校园网的流量会经过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，其余流量照常走</w:t>
      </w:r>
      <w:r>
        <w:rPr>
          <w:rFonts w:hint="eastAsia"/>
          <w:sz w:val="24"/>
          <w:szCs w:val="24"/>
        </w:rPr>
        <w:t>Internet</w:t>
      </w:r>
      <w:r>
        <w:rPr>
          <w:rFonts w:hint="eastAsia"/>
          <w:sz w:val="24"/>
          <w:szCs w:val="24"/>
        </w:rPr>
        <w:t>连接。</w:t>
      </w:r>
    </w:p>
    <w:p w:rsidR="00353C5D" w:rsidRPr="00C82D52" w:rsidRDefault="00353C5D" w:rsidP="00353C5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、特殊时期从校外访问临时关闭的校内资源。</w:t>
      </w:r>
    </w:p>
    <w:p w:rsidR="00075115" w:rsidRPr="00367AAF" w:rsidRDefault="00075115" w:rsidP="00075115">
      <w:pPr>
        <w:spacing w:line="360" w:lineRule="auto"/>
        <w:rPr>
          <w:sz w:val="24"/>
          <w:szCs w:val="24"/>
        </w:rPr>
      </w:pPr>
      <w:r w:rsidRPr="00367AAF">
        <w:rPr>
          <w:rFonts w:hint="eastAsia"/>
          <w:sz w:val="24"/>
          <w:szCs w:val="24"/>
        </w:rPr>
        <w:t xml:space="preserve">    </w:t>
      </w:r>
    </w:p>
    <w:p w:rsidR="00075115" w:rsidRDefault="00460D9A" w:rsidP="00460D9A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353C5D">
        <w:rPr>
          <w:rFonts w:hint="eastAsia"/>
          <w:b/>
          <w:sz w:val="24"/>
          <w:szCs w:val="24"/>
        </w:rPr>
        <w:t>操作</w:t>
      </w:r>
      <w:r w:rsidR="00075115" w:rsidRPr="004718B9">
        <w:rPr>
          <w:rFonts w:hint="eastAsia"/>
          <w:b/>
          <w:sz w:val="24"/>
          <w:szCs w:val="24"/>
        </w:rPr>
        <w:t>说明</w:t>
      </w:r>
    </w:p>
    <w:p w:rsidR="002D553E" w:rsidRPr="002D553E" w:rsidRDefault="002D553E" w:rsidP="00460D9A">
      <w:p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2D553E">
        <w:rPr>
          <w:rFonts w:ascii="Times New Roman" w:hAnsi="Times New Roman" w:cs="Times New Roman"/>
          <w:b/>
          <w:sz w:val="24"/>
          <w:szCs w:val="24"/>
        </w:rPr>
        <w:t>Windows XP</w:t>
      </w:r>
      <w:r w:rsidRPr="002D553E">
        <w:rPr>
          <w:rFonts w:ascii="Times New Roman" w:hAnsi="Times New Roman" w:cs="Times New Roman"/>
          <w:b/>
          <w:sz w:val="24"/>
          <w:szCs w:val="24"/>
        </w:rPr>
        <w:t>、</w:t>
      </w:r>
      <w:r w:rsidRPr="002D553E">
        <w:rPr>
          <w:rFonts w:ascii="Times New Roman" w:hAnsi="Times New Roman" w:cs="Times New Roman"/>
          <w:b/>
          <w:sz w:val="24"/>
          <w:szCs w:val="24"/>
        </w:rPr>
        <w:t>Windows Vista</w:t>
      </w:r>
      <w:r w:rsidRPr="002D553E">
        <w:rPr>
          <w:rFonts w:ascii="Times New Roman" w:hAnsi="Times New Roman" w:cs="Times New Roman"/>
          <w:b/>
          <w:sz w:val="24"/>
          <w:szCs w:val="24"/>
        </w:rPr>
        <w:t>、</w:t>
      </w:r>
      <w:r w:rsidRPr="002D553E">
        <w:rPr>
          <w:rFonts w:ascii="Times New Roman" w:hAnsi="Times New Roman" w:cs="Times New Roman"/>
          <w:b/>
          <w:sz w:val="24"/>
          <w:szCs w:val="24"/>
        </w:rPr>
        <w:t>Windows 7</w:t>
      </w:r>
      <w:r w:rsidRPr="002D553E">
        <w:rPr>
          <w:rFonts w:ascii="Times New Roman" w:hAnsi="Times New Roman" w:cs="Times New Roman"/>
          <w:b/>
          <w:sz w:val="24"/>
          <w:szCs w:val="24"/>
        </w:rPr>
        <w:t>、</w:t>
      </w:r>
      <w:r w:rsidRPr="002D553E">
        <w:rPr>
          <w:rFonts w:ascii="Times New Roman" w:hAnsi="Times New Roman" w:cs="Times New Roman"/>
          <w:b/>
          <w:sz w:val="24"/>
          <w:szCs w:val="24"/>
        </w:rPr>
        <w:t>Windows 8</w:t>
      </w:r>
      <w:r w:rsidRPr="002D553E">
        <w:rPr>
          <w:rFonts w:ascii="Times New Roman" w:hAnsi="Times New Roman" w:cs="Times New Roman"/>
          <w:b/>
          <w:sz w:val="24"/>
          <w:szCs w:val="24"/>
        </w:rPr>
        <w:t>、</w:t>
      </w:r>
      <w:r w:rsidRPr="002D553E">
        <w:rPr>
          <w:rFonts w:ascii="Times New Roman" w:hAnsi="Times New Roman" w:cs="Times New Roman"/>
          <w:b/>
          <w:sz w:val="24"/>
          <w:szCs w:val="24"/>
        </w:rPr>
        <w:t>Windows10</w:t>
      </w:r>
      <w:r>
        <w:rPr>
          <w:rFonts w:ascii="Times New Roman" w:hAnsi="Times New Roman" w:cs="Times New Roman" w:hint="eastAsia"/>
          <w:b/>
          <w:sz w:val="24"/>
          <w:szCs w:val="24"/>
        </w:rPr>
        <w:t>系统使用说明</w:t>
      </w:r>
    </w:p>
    <w:p w:rsidR="00E34646" w:rsidRDefault="00E34646" w:rsidP="0016064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9D6FC2">
        <w:rPr>
          <w:rFonts w:hint="eastAsia"/>
          <w:sz w:val="24"/>
          <w:szCs w:val="24"/>
        </w:rPr>
        <w:t>登录地址：</w:t>
      </w:r>
      <w:hyperlink r:id="rId9" w:history="1">
        <w:r w:rsidRPr="009D6FC2">
          <w:rPr>
            <w:sz w:val="24"/>
            <w:szCs w:val="24"/>
          </w:rPr>
          <w:t>https://</w:t>
        </w:r>
        <w:r w:rsidRPr="009D6FC2">
          <w:rPr>
            <w:rFonts w:hint="eastAsia"/>
            <w:sz w:val="24"/>
            <w:szCs w:val="24"/>
          </w:rPr>
          <w:t>vpn.bjtu.edu.cn</w:t>
        </w:r>
        <w:r w:rsidRPr="009D6FC2">
          <w:rPr>
            <w:sz w:val="24"/>
            <w:szCs w:val="24"/>
          </w:rPr>
          <w:t>/</w:t>
        </w:r>
      </w:hyperlink>
      <w:r w:rsidRPr="009D6FC2">
        <w:rPr>
          <w:rFonts w:hint="eastAsia"/>
          <w:sz w:val="24"/>
          <w:szCs w:val="24"/>
        </w:rPr>
        <w:t>，以</w:t>
      </w:r>
      <w:r w:rsidRPr="009D6FC2">
        <w:rPr>
          <w:rFonts w:hint="eastAsia"/>
          <w:sz w:val="24"/>
          <w:szCs w:val="24"/>
        </w:rPr>
        <w:t>IE11</w:t>
      </w:r>
      <w:r w:rsidRPr="009D6FC2">
        <w:rPr>
          <w:rFonts w:hint="eastAsia"/>
          <w:sz w:val="24"/>
          <w:szCs w:val="24"/>
        </w:rPr>
        <w:t>浏览器为例（</w:t>
      </w:r>
      <w:r w:rsidRPr="009D6FC2">
        <w:rPr>
          <w:rFonts w:hint="eastAsia"/>
          <w:sz w:val="24"/>
          <w:szCs w:val="24"/>
        </w:rPr>
        <w:t>IE</w:t>
      </w:r>
      <w:r w:rsidRPr="009D6FC2">
        <w:rPr>
          <w:rFonts w:hint="eastAsia"/>
          <w:sz w:val="24"/>
          <w:szCs w:val="24"/>
        </w:rPr>
        <w:t>其他版本及火狐浏览器的页面及弹窗方式会有少许不同），登录页面如图</w:t>
      </w:r>
      <w:r>
        <w:rPr>
          <w:rFonts w:hint="eastAsia"/>
          <w:sz w:val="24"/>
          <w:szCs w:val="24"/>
        </w:rPr>
        <w:t>1</w:t>
      </w:r>
      <w:r w:rsidRPr="009D6FC2">
        <w:rPr>
          <w:rFonts w:hint="eastAsia"/>
          <w:sz w:val="24"/>
          <w:szCs w:val="24"/>
        </w:rPr>
        <w:t>所示。</w:t>
      </w:r>
    </w:p>
    <w:p w:rsidR="004077F7" w:rsidRDefault="004077F7" w:rsidP="00E3464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367AAF">
        <w:rPr>
          <w:rFonts w:hint="eastAsia"/>
          <w:sz w:val="24"/>
          <w:szCs w:val="24"/>
        </w:rPr>
        <w:t>用户</w:t>
      </w:r>
      <w:r w:rsidRPr="00367AAF">
        <w:rPr>
          <w:rFonts w:hint="eastAsia"/>
          <w:sz w:val="24"/>
          <w:szCs w:val="24"/>
        </w:rPr>
        <w:t>/</w:t>
      </w:r>
      <w:r w:rsidRPr="00367AAF">
        <w:rPr>
          <w:rFonts w:hint="eastAsia"/>
          <w:sz w:val="24"/>
          <w:szCs w:val="24"/>
        </w:rPr>
        <w:t>密码请输入校园内的上网账号和密码，并确保该账号处于正常使用状态。</w:t>
      </w:r>
    </w:p>
    <w:p w:rsidR="004077F7" w:rsidRPr="004077F7" w:rsidRDefault="004077F7" w:rsidP="00E3464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16064C">
        <w:rPr>
          <w:rFonts w:hint="eastAsia"/>
          <w:sz w:val="24"/>
          <w:szCs w:val="24"/>
        </w:rPr>
        <w:t>首次</w:t>
      </w:r>
      <w:r w:rsidRPr="00367AAF">
        <w:rPr>
          <w:rFonts w:hint="eastAsia"/>
          <w:sz w:val="24"/>
          <w:szCs w:val="24"/>
        </w:rPr>
        <w:t>登录时，</w:t>
      </w:r>
      <w:r w:rsidRPr="00367AAF">
        <w:rPr>
          <w:rFonts w:hint="eastAsia"/>
          <w:sz w:val="24"/>
          <w:szCs w:val="24"/>
        </w:rPr>
        <w:t>VPN</w:t>
      </w:r>
      <w:r w:rsidRPr="00367AAF">
        <w:rPr>
          <w:rFonts w:hint="eastAsia"/>
          <w:sz w:val="24"/>
          <w:szCs w:val="24"/>
        </w:rPr>
        <w:t>系统将</w:t>
      </w:r>
      <w:r w:rsidR="0016064C">
        <w:rPr>
          <w:rFonts w:hint="eastAsia"/>
          <w:sz w:val="24"/>
          <w:szCs w:val="24"/>
        </w:rPr>
        <w:t>向您的</w:t>
      </w:r>
      <w:r w:rsidRPr="00367AAF">
        <w:rPr>
          <w:rFonts w:hint="eastAsia"/>
          <w:sz w:val="24"/>
          <w:szCs w:val="24"/>
        </w:rPr>
        <w:t>计算机</w:t>
      </w:r>
      <w:r w:rsidR="0016064C">
        <w:rPr>
          <w:rFonts w:hint="eastAsia"/>
          <w:sz w:val="24"/>
          <w:szCs w:val="24"/>
        </w:rPr>
        <w:t>推送</w:t>
      </w:r>
      <w:r w:rsidR="00353C5D">
        <w:rPr>
          <w:rFonts w:hint="eastAsia"/>
          <w:sz w:val="24"/>
          <w:szCs w:val="24"/>
        </w:rPr>
        <w:t>新的</w:t>
      </w:r>
      <w:r w:rsidR="0016064C">
        <w:rPr>
          <w:rFonts w:hint="eastAsia"/>
          <w:sz w:val="24"/>
          <w:szCs w:val="24"/>
        </w:rPr>
        <w:t>客户端</w:t>
      </w:r>
      <w:r w:rsidRPr="00367AAF">
        <w:rPr>
          <w:rFonts w:hint="eastAsia"/>
          <w:sz w:val="24"/>
          <w:szCs w:val="24"/>
        </w:rPr>
        <w:t>插件（只需安装一次），按照页面提示</w:t>
      </w:r>
      <w:r w:rsidR="0016064C">
        <w:rPr>
          <w:rFonts w:hint="eastAsia"/>
          <w:sz w:val="24"/>
          <w:szCs w:val="24"/>
        </w:rPr>
        <w:t>选择“允许”，</w:t>
      </w:r>
      <w:r w:rsidRPr="00367AAF">
        <w:rPr>
          <w:rFonts w:hint="eastAsia"/>
          <w:sz w:val="24"/>
          <w:szCs w:val="24"/>
        </w:rPr>
        <w:t>缺省安装即可</w:t>
      </w:r>
      <w:r w:rsidRPr="009861C1"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或者事先</w:t>
      </w:r>
      <w:r w:rsidRPr="009861C1">
        <w:rPr>
          <w:rFonts w:hint="eastAsia"/>
          <w:color w:val="FF0000"/>
          <w:sz w:val="24"/>
          <w:szCs w:val="24"/>
        </w:rPr>
        <w:t>校内登录</w:t>
      </w:r>
      <w:r w:rsidR="00434D02" w:rsidRPr="00434D02">
        <w:rPr>
          <w:color w:val="FF0000"/>
          <w:sz w:val="24"/>
          <w:szCs w:val="24"/>
        </w:rPr>
        <w:t>http://www.bjtu.edu.cn/pub/gxnjs/vpn/index.htm</w:t>
      </w:r>
      <w:r>
        <w:rPr>
          <w:rFonts w:hint="eastAsia"/>
          <w:color w:val="FF0000"/>
          <w:sz w:val="24"/>
          <w:szCs w:val="24"/>
        </w:rPr>
        <w:t>选择相应操作系统</w:t>
      </w:r>
      <w:r w:rsidRPr="009861C1">
        <w:rPr>
          <w:rFonts w:hint="eastAsia"/>
          <w:color w:val="FF0000"/>
          <w:sz w:val="24"/>
          <w:szCs w:val="24"/>
        </w:rPr>
        <w:t>手动安装）</w:t>
      </w:r>
      <w:r w:rsidRPr="009861C1">
        <w:rPr>
          <w:rFonts w:hint="eastAsia"/>
          <w:sz w:val="24"/>
          <w:szCs w:val="24"/>
        </w:rPr>
        <w:t>。</w:t>
      </w:r>
    </w:p>
    <w:p w:rsidR="00E34646" w:rsidRPr="00367AAF" w:rsidRDefault="00E34646" w:rsidP="00E34646">
      <w:pPr>
        <w:spacing w:line="360" w:lineRule="auto"/>
        <w:jc w:val="center"/>
        <w:rPr>
          <w:sz w:val="24"/>
          <w:szCs w:val="24"/>
        </w:rPr>
      </w:pPr>
      <w:r w:rsidRPr="00367AAF">
        <w:rPr>
          <w:noProof/>
          <w:sz w:val="24"/>
          <w:szCs w:val="24"/>
        </w:rPr>
        <w:drawing>
          <wp:inline distT="0" distB="0" distL="0" distR="0">
            <wp:extent cx="4835512" cy="196215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566" b="38820"/>
                    <a:stretch/>
                  </pic:blipFill>
                  <pic:spPr bwMode="auto">
                    <a:xfrm>
                      <a:off x="0" y="0"/>
                      <a:ext cx="4837973" cy="1963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646" w:rsidRPr="00AA4434" w:rsidRDefault="00E34646" w:rsidP="00E34646">
      <w:pPr>
        <w:pStyle w:val="a3"/>
        <w:spacing w:line="360" w:lineRule="auto"/>
        <w:ind w:left="1260" w:firstLineChars="0" w:hanging="900"/>
        <w:jc w:val="center"/>
        <w:rPr>
          <w:szCs w:val="24"/>
        </w:rPr>
      </w:pPr>
      <w:r w:rsidRPr="00AA4434">
        <w:rPr>
          <w:rFonts w:hint="eastAsia"/>
          <w:szCs w:val="24"/>
        </w:rPr>
        <w:t>图</w:t>
      </w:r>
      <w:r>
        <w:rPr>
          <w:rFonts w:hint="eastAsia"/>
          <w:szCs w:val="24"/>
        </w:rPr>
        <w:t xml:space="preserve">1 </w:t>
      </w:r>
      <w:r w:rsidRPr="00AA4434">
        <w:rPr>
          <w:rFonts w:hint="eastAsia"/>
          <w:szCs w:val="24"/>
        </w:rPr>
        <w:t xml:space="preserve"> VPN</w:t>
      </w:r>
      <w:r w:rsidRPr="00AA4434">
        <w:rPr>
          <w:rFonts w:hint="eastAsia"/>
          <w:szCs w:val="24"/>
        </w:rPr>
        <w:t>登录页面</w:t>
      </w:r>
    </w:p>
    <w:p w:rsidR="00E34646" w:rsidRPr="00367AAF" w:rsidRDefault="00E34646" w:rsidP="00E3464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367AAF">
        <w:rPr>
          <w:rFonts w:hint="eastAsia"/>
          <w:sz w:val="24"/>
          <w:szCs w:val="24"/>
        </w:rPr>
        <w:t>插件安装成功后，页面自动刷新如图</w:t>
      </w:r>
      <w:r>
        <w:rPr>
          <w:rFonts w:hint="eastAsia"/>
          <w:sz w:val="24"/>
          <w:szCs w:val="24"/>
        </w:rPr>
        <w:t>2</w:t>
      </w:r>
      <w:r w:rsidRPr="00367AAF">
        <w:rPr>
          <w:rFonts w:hint="eastAsia"/>
          <w:sz w:val="24"/>
          <w:szCs w:val="24"/>
        </w:rPr>
        <w:t>所示，</w:t>
      </w:r>
      <w:r w:rsidRPr="00367AAF">
        <w:rPr>
          <w:rFonts w:hint="eastAsia"/>
          <w:sz w:val="24"/>
          <w:szCs w:val="24"/>
        </w:rPr>
        <w:t>VPN</w:t>
      </w:r>
      <w:r w:rsidRPr="00367AAF">
        <w:rPr>
          <w:rFonts w:hint="eastAsia"/>
          <w:sz w:val="24"/>
          <w:szCs w:val="24"/>
        </w:rPr>
        <w:t>通道建立完毕，用户可以像在校内一样访问网络。屏幕右下角出现红色“</w:t>
      </w:r>
      <w:r w:rsidRPr="00367AAF">
        <w:rPr>
          <w:rFonts w:hint="eastAsia"/>
          <w:sz w:val="24"/>
          <w:szCs w:val="24"/>
        </w:rPr>
        <w:t>A</w:t>
      </w:r>
      <w:r w:rsidRPr="00367AAF">
        <w:rPr>
          <w:rFonts w:hint="eastAsia"/>
          <w:sz w:val="24"/>
          <w:szCs w:val="24"/>
        </w:rPr>
        <w:t>”图标，双击该图标，出现图中的弹窗。</w:t>
      </w:r>
    </w:p>
    <w:p w:rsidR="00E34646" w:rsidRDefault="00C72FD5" w:rsidP="00E34646">
      <w:pPr>
        <w:spacing w:line="360" w:lineRule="auto"/>
        <w:ind w:firstLineChars="118" w:firstLine="28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3831903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46" w:rsidRDefault="00E34646" w:rsidP="00E34646">
      <w:pPr>
        <w:spacing w:line="360" w:lineRule="auto"/>
        <w:ind w:firstLineChars="118" w:firstLine="28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4525" cy="71164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46" w:rsidRPr="00AA4434" w:rsidRDefault="00E34646" w:rsidP="00E34646">
      <w:pPr>
        <w:spacing w:line="360" w:lineRule="auto"/>
        <w:jc w:val="center"/>
        <w:rPr>
          <w:szCs w:val="24"/>
        </w:rPr>
      </w:pPr>
      <w:r w:rsidRPr="00AA4434">
        <w:rPr>
          <w:rFonts w:hint="eastAsia"/>
          <w:szCs w:val="24"/>
        </w:rPr>
        <w:t>图</w:t>
      </w:r>
      <w:r w:rsidRPr="00AA4434">
        <w:rPr>
          <w:rFonts w:hint="eastAsia"/>
          <w:szCs w:val="24"/>
        </w:rPr>
        <w:t>2 VPN</w:t>
      </w:r>
      <w:r w:rsidRPr="00AA4434">
        <w:rPr>
          <w:rFonts w:hint="eastAsia"/>
          <w:szCs w:val="24"/>
        </w:rPr>
        <w:t>连接成功页面</w:t>
      </w:r>
    </w:p>
    <w:p w:rsidR="00E34646" w:rsidRDefault="00E34646" w:rsidP="00E3464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367AAF">
        <w:rPr>
          <w:rFonts w:hint="eastAsia"/>
          <w:sz w:val="24"/>
          <w:szCs w:val="24"/>
        </w:rPr>
        <w:t>VPN</w:t>
      </w:r>
      <w:r w:rsidRPr="00367AAF">
        <w:rPr>
          <w:rFonts w:hint="eastAsia"/>
          <w:sz w:val="24"/>
          <w:szCs w:val="24"/>
        </w:rPr>
        <w:t>访问结束后，请退出</w:t>
      </w:r>
      <w:r w:rsidRPr="00367AAF">
        <w:rPr>
          <w:rFonts w:hint="eastAsia"/>
          <w:sz w:val="24"/>
          <w:szCs w:val="24"/>
        </w:rPr>
        <w:t>VPN</w:t>
      </w:r>
      <w:r w:rsidRPr="00367AAF">
        <w:rPr>
          <w:rFonts w:hint="eastAsia"/>
          <w:sz w:val="24"/>
          <w:szCs w:val="24"/>
        </w:rPr>
        <w:t>系统，双击屏幕右下角的红色“</w:t>
      </w:r>
      <w:r w:rsidRPr="00367AAF">
        <w:rPr>
          <w:rFonts w:hint="eastAsia"/>
          <w:sz w:val="24"/>
          <w:szCs w:val="24"/>
        </w:rPr>
        <w:t>A</w:t>
      </w:r>
      <w:r w:rsidRPr="00367AAF">
        <w:rPr>
          <w:rFonts w:hint="eastAsia"/>
          <w:sz w:val="24"/>
          <w:szCs w:val="24"/>
        </w:rPr>
        <w:t>”图标，选择“</w:t>
      </w:r>
      <w:r w:rsidR="00486000">
        <w:rPr>
          <w:rFonts w:hint="eastAsia"/>
          <w:sz w:val="24"/>
          <w:szCs w:val="24"/>
        </w:rPr>
        <w:t>退出并注销</w:t>
      </w:r>
      <w:r w:rsidRPr="00367AAF">
        <w:rPr>
          <w:rFonts w:hint="eastAsia"/>
          <w:sz w:val="24"/>
          <w:szCs w:val="24"/>
        </w:rPr>
        <w:t>”，然后选择“是”即可退出。</w:t>
      </w:r>
    </w:p>
    <w:p w:rsidR="00230A29" w:rsidRPr="00E34646" w:rsidRDefault="00230A29"/>
    <w:sectPr w:rsidR="00230A29" w:rsidRPr="00E34646" w:rsidSect="0023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43" w:rsidRDefault="00973E43" w:rsidP="00075115">
      <w:r>
        <w:separator/>
      </w:r>
    </w:p>
  </w:endnote>
  <w:endnote w:type="continuationSeparator" w:id="0">
    <w:p w:rsidR="00973E43" w:rsidRDefault="00973E43" w:rsidP="0007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43" w:rsidRDefault="00973E43" w:rsidP="00075115">
      <w:r>
        <w:separator/>
      </w:r>
    </w:p>
  </w:footnote>
  <w:footnote w:type="continuationSeparator" w:id="0">
    <w:p w:rsidR="00973E43" w:rsidRDefault="00973E43" w:rsidP="00075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3289"/>
    <w:multiLevelType w:val="hybridMultilevel"/>
    <w:tmpl w:val="C9648F04"/>
    <w:lvl w:ilvl="0" w:tplc="7EFE66B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646"/>
    <w:rsid w:val="00075115"/>
    <w:rsid w:val="0016064C"/>
    <w:rsid w:val="001B0FC6"/>
    <w:rsid w:val="001E1D1A"/>
    <w:rsid w:val="00230A29"/>
    <w:rsid w:val="002802B1"/>
    <w:rsid w:val="00284D43"/>
    <w:rsid w:val="002D553E"/>
    <w:rsid w:val="00353C5D"/>
    <w:rsid w:val="004077F7"/>
    <w:rsid w:val="00434D02"/>
    <w:rsid w:val="00460D9A"/>
    <w:rsid w:val="00486000"/>
    <w:rsid w:val="005F6593"/>
    <w:rsid w:val="007772F9"/>
    <w:rsid w:val="007F795E"/>
    <w:rsid w:val="00973E43"/>
    <w:rsid w:val="009C2D8A"/>
    <w:rsid w:val="00A43384"/>
    <w:rsid w:val="00AE45FF"/>
    <w:rsid w:val="00C72FD5"/>
    <w:rsid w:val="00CA515B"/>
    <w:rsid w:val="00D3392B"/>
    <w:rsid w:val="00E34646"/>
    <w:rsid w:val="00E8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4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346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464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75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7511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75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75115"/>
    <w:rPr>
      <w:sz w:val="18"/>
      <w:szCs w:val="18"/>
    </w:rPr>
  </w:style>
  <w:style w:type="character" w:styleId="a7">
    <w:name w:val="Hyperlink"/>
    <w:basedOn w:val="a0"/>
    <w:uiPriority w:val="99"/>
    <w:unhideWhenUsed/>
    <w:rsid w:val="00353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bjtu.edu.c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vpn.bjtu.edu.cn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pn.bjtu.edu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2017-10-10T02:31:00Z</dcterms:created>
  <dcterms:modified xsi:type="dcterms:W3CDTF">2018-05-23T07:24:00Z</dcterms:modified>
</cp:coreProperties>
</file>